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E94347" w14:textId="5F1C408C" w:rsidR="001E354C" w:rsidRPr="004C41CD" w:rsidRDefault="001E354C" w:rsidP="001E354C">
      <w:pPr>
        <w:pStyle w:val="Heading1"/>
        <w:rPr>
          <w:rFonts w:ascii="Montserrat" w:eastAsia="Times New Roman" w:hAnsi="Montserrat"/>
          <w:sz w:val="22"/>
          <w:szCs w:val="22"/>
          <w:lang w:val="en-US" w:eastAsia="en-GB"/>
        </w:rPr>
      </w:pPr>
      <w:proofErr w:type="spellStart"/>
      <w:r w:rsidRPr="004C41CD">
        <w:rPr>
          <w:rFonts w:ascii="Montserrat" w:eastAsia="Times New Roman" w:hAnsi="Montserrat"/>
          <w:sz w:val="22"/>
          <w:szCs w:val="22"/>
          <w:lang w:val="en-US" w:eastAsia="en-GB"/>
        </w:rPr>
        <w:t>Anexa</w:t>
      </w:r>
      <w:proofErr w:type="spellEnd"/>
      <w:r w:rsidRPr="004C41CD">
        <w:rPr>
          <w:rFonts w:ascii="Montserrat" w:eastAsia="Times New Roman" w:hAnsi="Montserrat"/>
          <w:sz w:val="22"/>
          <w:szCs w:val="22"/>
          <w:lang w:val="en-US" w:eastAsia="en-GB"/>
        </w:rPr>
        <w:t xml:space="preserve"> 2</w:t>
      </w:r>
      <w:r w:rsidR="00DE3C25" w:rsidRPr="004C41CD">
        <w:rPr>
          <w:rFonts w:ascii="Montserrat" w:eastAsia="Times New Roman" w:hAnsi="Montserrat"/>
          <w:sz w:val="22"/>
          <w:szCs w:val="22"/>
          <w:lang w:val="en-US" w:eastAsia="en-GB"/>
        </w:rPr>
        <w:t>1</w:t>
      </w:r>
      <w:r w:rsidRPr="004C41C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ook w:val="04A0" w:firstRow="1" w:lastRow="0" w:firstColumn="1" w:lastColumn="0" w:noHBand="0" w:noVBand="1"/>
      </w:tblPr>
      <w:tblGrid>
        <w:gridCol w:w="936"/>
        <w:gridCol w:w="8759"/>
      </w:tblGrid>
      <w:tr w:rsidR="00130193" w:rsidRPr="00130193" w14:paraId="437AE7BB" w14:textId="77777777" w:rsidTr="00FD1278">
        <w:trPr>
          <w:trHeight w:val="263"/>
        </w:trPr>
        <w:tc>
          <w:tcPr>
            <w:tcW w:w="936" w:type="dxa"/>
            <w:tcBorders>
              <w:bottom w:val="doubleWave" w:sz="6" w:space="0" w:color="FFFFFF" w:themeColor="background1"/>
              <w:right w:val="doubleWave" w:sz="6" w:space="0" w:color="FFFFFF" w:themeColor="background1"/>
            </w:tcBorders>
            <w:shd w:val="clear" w:color="auto" w:fill="2734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FD1278">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FD1278">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FD1278">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30193" w:rsidRPr="00130193" w14:paraId="062E5628" w14:textId="77777777" w:rsidTr="00FD1278">
        <w:trPr>
          <w:trHeight w:val="263"/>
        </w:trPr>
        <w:tc>
          <w:tcPr>
            <w:tcW w:w="936" w:type="dxa"/>
            <w:tcBorders>
              <w:bottom w:val="doubleWave" w:sz="6" w:space="0" w:color="FFFFFF" w:themeColor="background1"/>
              <w:right w:val="doubleWave" w:sz="6" w:space="0" w:color="FFFFFF" w:themeColor="background1"/>
            </w:tcBorders>
            <w:shd w:val="clear" w:color="auto" w:fill="2734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FD1278">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30193" w:rsidRPr="006210DA" w14:paraId="52168BC4" w14:textId="77777777" w:rsidTr="00FD1278">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30193" w:rsidRPr="006210DA" w14:paraId="731BF92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D809E9" w14:textId="24A633D3"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OUG </w:t>
            </w:r>
            <w:r w:rsidR="001B2CF5">
              <w:rPr>
                <w:rFonts w:ascii="Montserrat" w:hAnsi="Montserrat" w:cs="Times New Roman"/>
                <w:sz w:val="22"/>
                <w:szCs w:val="22"/>
                <w:lang w:val="en-US"/>
              </w:rPr>
              <w:t>n</w:t>
            </w:r>
            <w:r w:rsidRPr="00101BEB">
              <w:rPr>
                <w:rFonts w:ascii="Montserrat" w:hAnsi="Montserrat" w:cs="Times New Roman"/>
                <w:sz w:val="22"/>
                <w:szCs w:val="22"/>
                <w:lang w:val="en-US"/>
              </w:rPr>
              <w:t xml:space="preserve">r. 122/2020 din 29 </w:t>
            </w:r>
            <w:proofErr w:type="spellStart"/>
            <w:r w:rsidRPr="00101BEB">
              <w:rPr>
                <w:rFonts w:ascii="Montserrat" w:hAnsi="Montserrat" w:cs="Times New Roman"/>
                <w:sz w:val="22"/>
                <w:szCs w:val="22"/>
                <w:lang w:val="en-US"/>
              </w:rPr>
              <w:t>iulie</w:t>
            </w:r>
            <w:proofErr w:type="spellEnd"/>
            <w:r w:rsidRPr="00101BEB">
              <w:rPr>
                <w:rFonts w:ascii="Montserrat" w:hAnsi="Montserrat" w:cs="Times New Roman"/>
                <w:sz w:val="22"/>
                <w:szCs w:val="22"/>
                <w:lang w:val="en-US"/>
              </w:rPr>
              <w:t xml:space="preserve"> 2020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unele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măsuri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pentru</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asigurarea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eficientizării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procesului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decizional</w:t>
            </w:r>
            <w:proofErr w:type="spellEnd"/>
            <w:r w:rsidRPr="00101BEB">
              <w:rPr>
                <w:rFonts w:ascii="Montserrat" w:hAnsi="Montserrat" w:cs="Times New Roman"/>
                <w:sz w:val="22"/>
                <w:szCs w:val="22"/>
                <w:lang w:val="en-US"/>
              </w:rPr>
              <w:t xml:space="preserve"> al </w:t>
            </w:r>
            <w:proofErr w:type="spellStart"/>
            <w:r w:rsidRPr="00101BEB">
              <w:rPr>
                <w:rFonts w:ascii="Montserrat" w:hAnsi="Montserrat" w:cs="Times New Roman"/>
                <w:sz w:val="22"/>
                <w:szCs w:val="22"/>
                <w:lang w:val="en-US"/>
              </w:rPr>
              <w:t>fondurilor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externe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nerambursabile</w:t>
            </w:r>
            <w:proofErr w:type="spellEnd"/>
            <w:r w:rsidRPr="00101BEB">
              <w:rPr>
                <w:rFonts w:ascii="Montserrat" w:hAnsi="Montserrat" w:cs="Times New Roman"/>
                <w:sz w:val="22"/>
                <w:szCs w:val="22"/>
                <w:lang w:val="en-US"/>
              </w:rPr>
              <w:t xml:space="preserve"> destinate </w:t>
            </w:r>
            <w:proofErr w:type="spellStart"/>
            <w:r w:rsidRPr="00101BEB">
              <w:rPr>
                <w:rFonts w:ascii="Montserrat" w:hAnsi="Montserrat" w:cs="Times New Roman"/>
                <w:sz w:val="22"/>
                <w:szCs w:val="22"/>
                <w:lang w:val="en-US"/>
              </w:rPr>
              <w:t>dezvoltării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regionale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în</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România</w:t>
            </w:r>
            <w:proofErr w:type="spellEnd"/>
          </w:p>
        </w:tc>
      </w:tr>
      <w:tr w:rsidR="00581F78" w:rsidRPr="006210DA" w14:paraId="5748516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48B767" w14:textId="77777777" w:rsidR="00581F78" w:rsidRPr="00130193" w:rsidRDefault="00581F78"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2B0E4DB" w14:textId="75187268" w:rsidR="00581F78" w:rsidRPr="00581F78" w:rsidRDefault="00581F78" w:rsidP="00581F78">
            <w:pPr>
              <w:spacing w:after="120" w:line="240" w:lineRule="auto"/>
              <w:jc w:val="both"/>
              <w:rPr>
                <w:rFonts w:ascii="Montserrat" w:hAnsi="Montserrat" w:cs="Times New Roman"/>
                <w:sz w:val="22"/>
                <w:szCs w:val="22"/>
                <w:lang w:val="en-US"/>
              </w:rPr>
            </w:pPr>
            <w:r w:rsidRPr="00581F78">
              <w:rPr>
                <w:rFonts w:ascii="Montserrat" w:hAnsi="Montserrat" w:cs="Times New Roman"/>
                <w:sz w:val="22"/>
                <w:szCs w:val="22"/>
                <w:lang w:val="en-US"/>
              </w:rPr>
              <w:t xml:space="preserve">OUG nr. 28/2023 pentru stabilirea unor măsuri necesare optimizării procesului de </w:t>
            </w:r>
            <w:proofErr w:type="spellStart"/>
            <w:r w:rsidRPr="00581F78">
              <w:rPr>
                <w:rFonts w:ascii="Montserrat" w:hAnsi="Montserrat" w:cs="Times New Roman"/>
                <w:sz w:val="22"/>
                <w:szCs w:val="22"/>
                <w:lang w:val="en-US"/>
              </w:rPr>
              <w:t>implementare</w:t>
            </w:r>
            <w:proofErr w:type="spellEnd"/>
            <w:r w:rsidRPr="00581F78">
              <w:rPr>
                <w:rFonts w:ascii="Montserrat" w:hAnsi="Montserrat" w:cs="Times New Roman"/>
                <w:sz w:val="22"/>
                <w:szCs w:val="22"/>
                <w:lang w:val="en-US"/>
              </w:rPr>
              <w:t xml:space="preserve"> a </w:t>
            </w:r>
            <w:proofErr w:type="spellStart"/>
            <w:r w:rsidRPr="00581F78">
              <w:rPr>
                <w:rFonts w:ascii="Montserrat" w:hAnsi="Montserrat" w:cs="Times New Roman"/>
                <w:sz w:val="22"/>
                <w:szCs w:val="22"/>
                <w:lang w:val="en-US"/>
              </w:rPr>
              <w:t>proiectelor</w:t>
            </w:r>
            <w:proofErr w:type="spellEnd"/>
            <w:r w:rsidRPr="00581F78">
              <w:rPr>
                <w:rFonts w:ascii="Montserrat" w:hAnsi="Montserrat" w:cs="Times New Roman"/>
                <w:sz w:val="22"/>
                <w:szCs w:val="22"/>
                <w:lang w:val="en-US"/>
              </w:rPr>
              <w:t>;</w:t>
            </w:r>
          </w:p>
        </w:tc>
      </w:tr>
      <w:tr w:rsidR="00581F78" w:rsidRPr="006210DA" w14:paraId="119B846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674D23" w14:textId="77777777" w:rsidR="00581F78" w:rsidRPr="00130193" w:rsidRDefault="00581F78"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070018" w14:textId="428EA338" w:rsidR="00581F78" w:rsidRPr="00581F78" w:rsidRDefault="00581F78" w:rsidP="00581F78">
            <w:pPr>
              <w:spacing w:after="120" w:line="240" w:lineRule="auto"/>
              <w:jc w:val="both"/>
              <w:rPr>
                <w:rFonts w:ascii="Montserrat" w:hAnsi="Montserrat" w:cs="Times New Roman"/>
                <w:sz w:val="22"/>
                <w:szCs w:val="22"/>
                <w:lang w:val="en-US"/>
              </w:rPr>
            </w:pPr>
            <w:r w:rsidRPr="00581F78">
              <w:rPr>
                <w:rFonts w:ascii="Montserrat" w:hAnsi="Montserrat" w:cs="Times New Roman"/>
                <w:sz w:val="22"/>
                <w:szCs w:val="22"/>
                <w:lang w:val="en-US"/>
              </w:rPr>
              <w:t xml:space="preserve">OUG nr. 36/2023 privind stabilirea cadrului general pentru închiderea programelor </w:t>
            </w:r>
            <w:proofErr w:type="spellStart"/>
            <w:r w:rsidRPr="00581F78">
              <w:rPr>
                <w:rFonts w:ascii="Montserrat" w:hAnsi="Montserrat" w:cs="Times New Roman"/>
                <w:sz w:val="22"/>
                <w:szCs w:val="22"/>
                <w:lang w:val="en-US"/>
              </w:rPr>
              <w:t>operaţionale</w:t>
            </w:r>
            <w:proofErr w:type="spellEnd"/>
            <w:r w:rsidRPr="00581F78">
              <w:rPr>
                <w:rFonts w:ascii="Montserrat" w:hAnsi="Montserrat" w:cs="Times New Roman"/>
                <w:sz w:val="22"/>
                <w:szCs w:val="22"/>
                <w:lang w:val="en-US"/>
              </w:rPr>
              <w:t xml:space="preserve"> </w:t>
            </w:r>
            <w:proofErr w:type="spellStart"/>
            <w:r w:rsidRPr="00581F78">
              <w:rPr>
                <w:rFonts w:ascii="Montserrat" w:hAnsi="Montserrat" w:cs="Times New Roman"/>
                <w:sz w:val="22"/>
                <w:szCs w:val="22"/>
                <w:lang w:val="en-US"/>
              </w:rPr>
              <w:t>finanţate</w:t>
            </w:r>
            <w:proofErr w:type="spellEnd"/>
            <w:r w:rsidRPr="00581F78">
              <w:rPr>
                <w:rFonts w:ascii="Montserrat" w:hAnsi="Montserrat" w:cs="Times New Roman"/>
                <w:sz w:val="22"/>
                <w:szCs w:val="22"/>
                <w:lang w:val="en-US"/>
              </w:rPr>
              <w:t xml:space="preserve"> în perioada de programare 2014 – 2020.</w:t>
            </w:r>
          </w:p>
        </w:tc>
      </w:tr>
      <w:tr w:rsidR="00581F78" w:rsidRPr="006210DA" w14:paraId="3ECC2A8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32CAEB" w14:textId="77777777" w:rsidR="00581F78" w:rsidRPr="00130193" w:rsidRDefault="00581F78"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59F6400" w14:textId="0EE5AB30" w:rsidR="00581F78" w:rsidRPr="00101BEB" w:rsidRDefault="00581F78" w:rsidP="00581F78">
            <w:pPr>
              <w:spacing w:line="240" w:lineRule="auto"/>
              <w:jc w:val="both"/>
              <w:rPr>
                <w:rFonts w:ascii="Montserrat" w:hAnsi="Montserrat" w:cs="Times New Roman"/>
                <w:sz w:val="22"/>
                <w:szCs w:val="22"/>
                <w:lang w:val="en-US"/>
              </w:rPr>
            </w:pPr>
            <w:r w:rsidRPr="00581F78">
              <w:rPr>
                <w:rFonts w:ascii="Montserrat" w:hAnsi="Montserrat" w:cs="Times New Roman"/>
                <w:sz w:val="22"/>
                <w:szCs w:val="22"/>
                <w:lang w:val="en-US"/>
              </w:rPr>
              <w:t>OUG nr. 44/2023 pentru stabilirea unor măsuri necesare optimizării procesului de implementare a proiectelor de infrastructură finanţate din fonduri externe nerambursabile, precum şi pentru modificarea şi completarea unor acte normative.</w:t>
            </w:r>
          </w:p>
        </w:tc>
      </w:tr>
      <w:tr w:rsidR="00130193" w:rsidRPr="00130193" w14:paraId="07A318C0" w14:textId="77777777" w:rsidTr="00FD1278">
        <w:trPr>
          <w:trHeight w:val="263"/>
        </w:trPr>
        <w:tc>
          <w:tcPr>
            <w:tcW w:w="936" w:type="dxa"/>
            <w:tcBorders>
              <w:bottom w:val="doubleWave" w:sz="6" w:space="0" w:color="FFFFFF" w:themeColor="background1"/>
              <w:right w:val="doubleWave" w:sz="6" w:space="0" w:color="FFFFFF" w:themeColor="background1"/>
            </w:tcBorders>
            <w:shd w:val="clear" w:color="auto" w:fill="2734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62A24E4F" w14:textId="232D4F4D" w:rsidR="00130193" w:rsidRPr="00130193" w:rsidRDefault="00130193" w:rsidP="001B2CF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perioada</w:t>
            </w:r>
            <w:proofErr w:type="spellEnd"/>
            <w:r w:rsidRPr="00101BEB">
              <w:rPr>
                <w:rFonts w:ascii="Montserrat" w:hAnsi="Montserrat" w:cs="Times New Roman"/>
                <w:sz w:val="22"/>
                <w:szCs w:val="22"/>
                <w:lang w:val="en-GB"/>
              </w:rPr>
              <w:t xml:space="preserve"> 2022 - 2027</w:t>
            </w:r>
          </w:p>
        </w:tc>
      </w:tr>
      <w:tr w:rsidR="00130193" w:rsidRPr="00130193" w14:paraId="2004C8E0" w14:textId="77777777" w:rsidTr="00FD1278">
        <w:trPr>
          <w:trHeight w:val="263"/>
        </w:trPr>
        <w:tc>
          <w:tcPr>
            <w:tcW w:w="936" w:type="dxa"/>
            <w:tcBorders>
              <w:bottom w:val="doubleWave" w:sz="6" w:space="0" w:color="FFFFFF" w:themeColor="background1"/>
              <w:right w:val="doubleWave" w:sz="6" w:space="0" w:color="FFFFFF" w:themeColor="background1"/>
            </w:tcBorders>
            <w:shd w:val="clear" w:color="auto" w:fill="2734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42B11F26" w14:textId="49FFC109" w:rsidR="00130193" w:rsidRPr="00130193" w:rsidRDefault="00130193" w:rsidP="001B2CF5">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FD1278">
        <w:trPr>
          <w:trHeight w:val="555"/>
        </w:trPr>
        <w:tc>
          <w:tcPr>
            <w:tcW w:w="936" w:type="dxa"/>
            <w:tcBorders>
              <w:bottom w:val="doubleWave" w:sz="6" w:space="0" w:color="FFFFFF" w:themeColor="background1"/>
              <w:right w:val="doubleWave" w:sz="6" w:space="0" w:color="FFFFFF" w:themeColor="background1"/>
            </w:tcBorders>
            <w:shd w:val="clear" w:color="auto" w:fill="2734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7A411AE0" w14:textId="41FBA64B"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FD1278">
        <w:trPr>
          <w:trHeight w:val="793"/>
        </w:trPr>
        <w:tc>
          <w:tcPr>
            <w:tcW w:w="936" w:type="dxa"/>
            <w:tcBorders>
              <w:bottom w:val="doubleWave" w:sz="6" w:space="0" w:color="FFFFFF" w:themeColor="background1"/>
              <w:right w:val="doubleWave" w:sz="6" w:space="0" w:color="FFFFFF" w:themeColor="background1"/>
            </w:tcBorders>
            <w:shd w:val="clear" w:color="auto" w:fill="2734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4171D357" w14:textId="6EAE5344"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FD1278">
        <w:trPr>
          <w:trHeight w:val="583"/>
        </w:trPr>
        <w:tc>
          <w:tcPr>
            <w:tcW w:w="936" w:type="dxa"/>
            <w:tcBorders>
              <w:bottom w:val="doubleWave" w:sz="6" w:space="0" w:color="FFFFFF" w:themeColor="background1"/>
              <w:right w:val="doubleWave" w:sz="6" w:space="0" w:color="FFFFFF" w:themeColor="background1"/>
            </w:tcBorders>
            <w:shd w:val="clear" w:color="auto" w:fill="2734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33F824" w14:textId="77777777" w:rsidR="001E548A" w:rsidRPr="00130193" w:rsidRDefault="001E548A" w:rsidP="00DE3C25">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C87DAF" w14:textId="77777777" w:rsidR="001E548A" w:rsidRPr="00130193" w:rsidRDefault="001E548A" w:rsidP="00DE3C25">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92819C" w14:textId="77777777" w:rsidR="001E548A" w:rsidRPr="00130193" w:rsidRDefault="001E548A" w:rsidP="00DE3C25">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B44CE7" w14:textId="77777777" w:rsidR="001E548A" w:rsidRPr="00130193" w:rsidRDefault="001E548A" w:rsidP="00DE3C25">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65F7D" w14:textId="77777777" w:rsidR="001E548A" w:rsidRPr="00130193" w:rsidRDefault="001E548A" w:rsidP="00DE3C25">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1E548A" w:rsidRPr="006210DA" w14:paraId="0A0C75A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7B90DCD4" w14:textId="14B8FFC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1E548A" w:rsidRPr="006210DA" w14:paraId="5DCB2F3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lastRenderedPageBreak/>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FD1278">
        <w:trPr>
          <w:trHeight w:val="290"/>
        </w:trPr>
        <w:tc>
          <w:tcPr>
            <w:tcW w:w="936" w:type="dxa"/>
            <w:tcBorders>
              <w:bottom w:val="doubleWave" w:sz="6" w:space="0" w:color="FFFFFF" w:themeColor="background1"/>
              <w:right w:val="doubleWave" w:sz="6" w:space="0" w:color="FFFFFF" w:themeColor="background1"/>
            </w:tcBorders>
            <w:shd w:val="clear" w:color="auto" w:fill="2734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bottom"/>
          </w:tcPr>
          <w:p w14:paraId="37CBB22D" w14:textId="48B7AAC4"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84B825" w14:textId="0A807301" w:rsidR="001B2CF5" w:rsidRPr="006210DA" w:rsidRDefault="001B2CF5" w:rsidP="001B2CF5">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1B2CF5" w:rsidRPr="006210DA" w14:paraId="5E2DEBD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49AE00" w14:textId="7EE67579" w:rsidR="001B2CF5" w:rsidRPr="006210DA" w:rsidRDefault="001B2CF5" w:rsidP="001B2CF5">
            <w:pPr>
              <w:spacing w:line="240" w:lineRule="auto"/>
              <w:jc w:val="both"/>
              <w:rPr>
                <w:rFonts w:ascii="Montserrat" w:hAnsi="Montserrat"/>
                <w:sz w:val="22"/>
                <w:szCs w:val="22"/>
              </w:rPr>
            </w:pPr>
            <w:proofErr w:type="gramStart"/>
            <w:r w:rsidRPr="00101BEB">
              <w:rPr>
                <w:rFonts w:ascii="Montserrat" w:hAnsi="Montserrat" w:cs="Times New Roman"/>
                <w:sz w:val="22"/>
                <w:szCs w:val="22"/>
                <w:lang w:val="en-US"/>
              </w:rPr>
              <w:t>HOTĂRÂRE  Nr</w:t>
            </w:r>
            <w:proofErr w:type="gramEnd"/>
            <w:r w:rsidRPr="00101BEB">
              <w:rPr>
                <w:rFonts w:ascii="Montserrat" w:hAnsi="Montserrat" w:cs="Times New Roman"/>
                <w:sz w:val="22"/>
                <w:szCs w:val="22"/>
                <w:lang w:val="en-US"/>
              </w:rPr>
              <w:t xml:space="preserve">.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 xml:space="preserve">HOTĂRÂRE nr. 907 din 29 noiembrie 2016 privind etapele de elaborare și conținutul-cadru al documentațiilor </w:t>
            </w:r>
            <w:proofErr w:type="spellStart"/>
            <w:r w:rsidRPr="001C1868">
              <w:rPr>
                <w:rFonts w:ascii="Montserrat" w:hAnsi="Montserrat" w:cs="Arial"/>
                <w:sz w:val="22"/>
                <w:szCs w:val="22"/>
                <w:lang w:val="ro-RO"/>
              </w:rPr>
              <w:t>tehnico</w:t>
            </w:r>
            <w:proofErr w:type="spellEnd"/>
            <w:r w:rsidRPr="001C1868">
              <w:rPr>
                <w:rFonts w:ascii="Montserrat" w:hAnsi="Montserrat" w:cs="Arial"/>
                <w:sz w:val="22"/>
                <w:szCs w:val="22"/>
                <w:lang w:val="ro-RO"/>
              </w:rPr>
              <w:t>-economice aferente obiectivelor/proiectelor de investiții finanțate din fonduri publice</w:t>
            </w:r>
          </w:p>
        </w:tc>
      </w:tr>
      <w:tr w:rsidR="00E81783" w:rsidRPr="006210DA" w14:paraId="7D63DA0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FD127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FD127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64DF0E" w14:textId="77777777" w:rsidR="00E63A24" w:rsidRDefault="00E63A24" w:rsidP="00ED68A0">
      <w:pPr>
        <w:spacing w:line="240" w:lineRule="auto"/>
      </w:pPr>
      <w:r>
        <w:separator/>
      </w:r>
    </w:p>
  </w:endnote>
  <w:endnote w:type="continuationSeparator" w:id="0">
    <w:p w14:paraId="0F9AD93F" w14:textId="77777777" w:rsidR="00E63A24" w:rsidRDefault="00E63A2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884065098"/>
      <w:docPartObj>
        <w:docPartGallery w:val="Page Numbers (Bottom of Page)"/>
        <w:docPartUnique/>
      </w:docPartObj>
    </w:sdtPr>
    <w:sdtEndPr>
      <w:rPr>
        <w:rStyle w:val="PageNumber"/>
      </w:rPr>
    </w:sdtEnd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54883315"/>
      <w:docPartObj>
        <w:docPartGallery w:val="Page Numbers (Bottom of Page)"/>
        <w:docPartUnique/>
      </w:docPartObj>
    </w:sdtPr>
    <w:sdtEndPr>
      <w:rPr>
        <w:rStyle w:val="PageNumber"/>
      </w:rPr>
    </w:sdtEnd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19FC6D7F" w:rsidR="00ED68A0" w:rsidRPr="008F6C3C" w:rsidRDefault="007B3322"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2816" behindDoc="0" locked="0" layoutInCell="1" allowOverlap="1" wp14:anchorId="03D0AD1D" wp14:editId="33454469">
          <wp:simplePos x="0" y="0"/>
          <wp:positionH relativeFrom="margin">
            <wp:posOffset>5894</wp:posOffset>
          </wp:positionH>
          <wp:positionV relativeFrom="margin">
            <wp:posOffset>8734244</wp:posOffset>
          </wp:positionV>
          <wp:extent cx="2554941" cy="237434"/>
          <wp:effectExtent l="0" t="0" r="0" b="4445"/>
          <wp:wrapSquare wrapText="bothSides"/>
          <wp:docPr id="410268451" name="Picture 4102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500AC214" wp14:editId="4D12D2D1">
              <wp:simplePos x="0" y="0"/>
              <wp:positionH relativeFrom="column">
                <wp:posOffset>4259580</wp:posOffset>
              </wp:positionH>
              <wp:positionV relativeFrom="paragraph">
                <wp:posOffset>-307159</wp:posOffset>
              </wp:positionV>
              <wp:extent cx="1023620" cy="329184"/>
              <wp:effectExtent l="0" t="0" r="5080" b="1270"/>
              <wp:wrapNone/>
              <wp:docPr id="6" name="Text Box 6"/>
              <wp:cNvGraphicFramePr/>
              <a:graphic xmlns:a="http://schemas.openxmlformats.org/drawingml/2006/main">
                <a:graphicData uri="http://schemas.microsoft.com/office/word/2010/wordprocessingShape">
                  <wps:wsp>
                    <wps:cNvSpPr txBox="1"/>
                    <wps:spPr>
                      <a:xfrm>
                        <a:off x="0" y="0"/>
                        <a:ext cx="1023620" cy="329184"/>
                      </a:xfrm>
                      <a:prstGeom prst="rect">
                        <a:avLst/>
                      </a:prstGeom>
                      <a:noFill/>
                      <a:ln w="6350">
                        <a:noFill/>
                      </a:ln>
                    </wps:spPr>
                    <wps:txbx>
                      <w:txbxContent>
                        <w:p w14:paraId="2447A6BD" w14:textId="77777777" w:rsidR="007B3322" w:rsidRPr="007A7907" w:rsidRDefault="007B3322" w:rsidP="007B332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0AC214" id="_x0000_t202" coordsize="21600,21600" o:spt="202" path="m,l,21600r21600,l21600,xe">
              <v:stroke joinstyle="miter"/>
              <v:path gradientshapeok="t" o:connecttype="rect"/>
            </v:shapetype>
            <v:shape id="Text Box 6" o:spid="_x0000_s1026" type="#_x0000_t202" style="position:absolute;margin-left:335.4pt;margin-top:-24.2pt;width:80.6pt;height:25.9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" filled="f" stroked="f" strokeweight=".5pt">
              <v:textbox inset="0,0,0,0">
                <w:txbxContent>
                  <w:p w14:paraId="2447A6BD" w14:textId="77777777" w:rsidR="007B3322" w:rsidRPr="007A7907" w:rsidRDefault="007B3322" w:rsidP="007B3322">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78720" behindDoc="0" locked="0" layoutInCell="1" allowOverlap="1" wp14:anchorId="381AEEA5" wp14:editId="429C8A23">
          <wp:simplePos x="0" y="0"/>
          <wp:positionH relativeFrom="column">
            <wp:posOffset>5649686</wp:posOffset>
          </wp:positionH>
          <wp:positionV relativeFrom="paragraph">
            <wp:posOffset>-664029</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73600" behindDoc="1" locked="0" layoutInCell="1" allowOverlap="1" wp14:anchorId="28B3C812" wp14:editId="6DC985B8">
          <wp:simplePos x="0" y="0"/>
          <wp:positionH relativeFrom="column">
            <wp:posOffset>2540</wp:posOffset>
          </wp:positionH>
          <wp:positionV relativeFrom="paragraph">
            <wp:posOffset>-603794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C2CABF" w14:textId="77777777" w:rsidR="00E63A24" w:rsidRDefault="00E63A24" w:rsidP="00ED68A0">
      <w:pPr>
        <w:spacing w:line="240" w:lineRule="auto"/>
      </w:pPr>
      <w:r>
        <w:separator/>
      </w:r>
    </w:p>
  </w:footnote>
  <w:footnote w:type="continuationSeparator" w:id="0">
    <w:p w14:paraId="4609DEEF" w14:textId="77777777" w:rsidR="00E63A24" w:rsidRDefault="00E63A24"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3A2B4D25" w:rsidR="00ED68A0" w:rsidRDefault="007B3322">
    <w:pPr>
      <w:pStyle w:val="Header"/>
    </w:pPr>
    <w:r>
      <w:rPr>
        <w:noProof/>
      </w:rPr>
      <w:drawing>
        <wp:anchor distT="0" distB="0" distL="114300" distR="114300" simplePos="0" relativeHeight="251676672" behindDoc="1" locked="0" layoutInCell="1" allowOverlap="1" wp14:anchorId="2A3B6A1F" wp14:editId="4462ED65">
          <wp:simplePos x="0" y="0"/>
          <wp:positionH relativeFrom="column">
            <wp:posOffset>0</wp:posOffset>
          </wp:positionH>
          <wp:positionV relativeFrom="paragraph">
            <wp:posOffset>-635</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7.35pt;height:7.35pt" o:bullet="t">
        <v:imagedata r:id="rId1" o:title="mso8254"/>
      </v:shape>
    </w:pict>
  </w:numPicBullet>
  <w:abstractNum w:abstractNumId="0" w15:restartNumberingAfterBreak="0">
    <w:nsid w:val="0B6A1C47"/>
    <w:multiLevelType w:val="hybridMultilevel"/>
    <w:tmpl w:val="B4409BE6"/>
    <w:lvl w:ilvl="0" w:tplc="75780A9C">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BE6E0CAC"/>
    <w:lvl w:ilvl="0" w:tplc="82AEEDAE">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D7BCFD18"/>
    <w:lvl w:ilvl="0" w:tplc="1354DCB8">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FEE898A0"/>
    <w:lvl w:ilvl="0" w:tplc="C2387228">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420158A"/>
    <w:multiLevelType w:val="hybridMultilevel"/>
    <w:tmpl w:val="ECE80454"/>
    <w:lvl w:ilvl="0" w:tplc="08090001">
      <w:start w:val="1"/>
      <w:numFmt w:val="bullet"/>
      <w:lvlText w:val=""/>
      <w:lvlJc w:val="left"/>
      <w:pPr>
        <w:ind w:left="825" w:hanging="360"/>
      </w:pPr>
      <w:rPr>
        <w:rFonts w:ascii="Symbol" w:hAnsi="Symbol" w:hint="default"/>
      </w:rPr>
    </w:lvl>
    <w:lvl w:ilvl="1" w:tplc="08090003" w:tentative="1">
      <w:start w:val="1"/>
      <w:numFmt w:val="bullet"/>
      <w:lvlText w:val="o"/>
      <w:lvlJc w:val="left"/>
      <w:pPr>
        <w:ind w:left="1545" w:hanging="360"/>
      </w:pPr>
      <w:rPr>
        <w:rFonts w:ascii="Courier New" w:hAnsi="Courier New" w:cs="Courier New" w:hint="default"/>
      </w:rPr>
    </w:lvl>
    <w:lvl w:ilvl="2" w:tplc="08090005" w:tentative="1">
      <w:start w:val="1"/>
      <w:numFmt w:val="bullet"/>
      <w:lvlText w:val=""/>
      <w:lvlJc w:val="left"/>
      <w:pPr>
        <w:ind w:left="2265" w:hanging="360"/>
      </w:pPr>
      <w:rPr>
        <w:rFonts w:ascii="Wingdings" w:hAnsi="Wingdings" w:hint="default"/>
      </w:rPr>
    </w:lvl>
    <w:lvl w:ilvl="3" w:tplc="08090001" w:tentative="1">
      <w:start w:val="1"/>
      <w:numFmt w:val="bullet"/>
      <w:lvlText w:val=""/>
      <w:lvlJc w:val="left"/>
      <w:pPr>
        <w:ind w:left="2985" w:hanging="360"/>
      </w:pPr>
      <w:rPr>
        <w:rFonts w:ascii="Symbol" w:hAnsi="Symbol" w:hint="default"/>
      </w:rPr>
    </w:lvl>
    <w:lvl w:ilvl="4" w:tplc="08090003" w:tentative="1">
      <w:start w:val="1"/>
      <w:numFmt w:val="bullet"/>
      <w:lvlText w:val="o"/>
      <w:lvlJc w:val="left"/>
      <w:pPr>
        <w:ind w:left="3705" w:hanging="360"/>
      </w:pPr>
      <w:rPr>
        <w:rFonts w:ascii="Courier New" w:hAnsi="Courier New" w:cs="Courier New" w:hint="default"/>
      </w:rPr>
    </w:lvl>
    <w:lvl w:ilvl="5" w:tplc="08090005" w:tentative="1">
      <w:start w:val="1"/>
      <w:numFmt w:val="bullet"/>
      <w:lvlText w:val=""/>
      <w:lvlJc w:val="left"/>
      <w:pPr>
        <w:ind w:left="4425" w:hanging="360"/>
      </w:pPr>
      <w:rPr>
        <w:rFonts w:ascii="Wingdings" w:hAnsi="Wingdings" w:hint="default"/>
      </w:rPr>
    </w:lvl>
    <w:lvl w:ilvl="6" w:tplc="08090001" w:tentative="1">
      <w:start w:val="1"/>
      <w:numFmt w:val="bullet"/>
      <w:lvlText w:val=""/>
      <w:lvlJc w:val="left"/>
      <w:pPr>
        <w:ind w:left="5145" w:hanging="360"/>
      </w:pPr>
      <w:rPr>
        <w:rFonts w:ascii="Symbol" w:hAnsi="Symbol" w:hint="default"/>
      </w:rPr>
    </w:lvl>
    <w:lvl w:ilvl="7" w:tplc="08090003" w:tentative="1">
      <w:start w:val="1"/>
      <w:numFmt w:val="bullet"/>
      <w:lvlText w:val="o"/>
      <w:lvlJc w:val="left"/>
      <w:pPr>
        <w:ind w:left="5865" w:hanging="360"/>
      </w:pPr>
      <w:rPr>
        <w:rFonts w:ascii="Courier New" w:hAnsi="Courier New" w:cs="Courier New" w:hint="default"/>
      </w:rPr>
    </w:lvl>
    <w:lvl w:ilvl="8" w:tplc="08090005" w:tentative="1">
      <w:start w:val="1"/>
      <w:numFmt w:val="bullet"/>
      <w:lvlText w:val=""/>
      <w:lvlJc w:val="left"/>
      <w:pPr>
        <w:ind w:left="6585" w:hanging="360"/>
      </w:pPr>
      <w:rPr>
        <w:rFonts w:ascii="Wingdings" w:hAnsi="Wingdings" w:hint="default"/>
      </w:rPr>
    </w:lvl>
  </w:abstractNum>
  <w:abstractNum w:abstractNumId="6" w15:restartNumberingAfterBreak="0">
    <w:nsid w:val="2B4F2FE0"/>
    <w:multiLevelType w:val="hybridMultilevel"/>
    <w:tmpl w:val="A5CC36C6"/>
    <w:lvl w:ilvl="0" w:tplc="9B20AB5E">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C2F50A7"/>
    <w:multiLevelType w:val="hybridMultilevel"/>
    <w:tmpl w:val="25406F72"/>
    <w:lvl w:ilvl="0" w:tplc="EEA83B5C">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 w15:restartNumberingAfterBreak="0">
    <w:nsid w:val="40EA1FE2"/>
    <w:multiLevelType w:val="hybridMultilevel"/>
    <w:tmpl w:val="151418D6"/>
    <w:lvl w:ilvl="0" w:tplc="2CE83622">
      <w:start w:val="1"/>
      <w:numFmt w:val="decimal"/>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EC60CB1E"/>
    <w:lvl w:ilvl="0" w:tplc="DB7A6FF0">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09AE9BAE"/>
    <w:lvl w:ilvl="0" w:tplc="E72E7B9E">
      <w:start w:val="1"/>
      <w:numFmt w:val="decimal"/>
      <w:lvlText w:val="%1."/>
      <w:lvlJc w:val="left"/>
      <w:pPr>
        <w:ind w:left="720" w:hanging="360"/>
      </w:pPr>
      <w:rPr>
        <w:rFonts w:ascii="Montserrat" w:eastAsia="Segoe UI" w:hAnsi="Montserrat" w:cs="Segoe UI"/>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8DAA4E02"/>
    <w:lvl w:ilvl="0" w:tplc="0E8A2F6A">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C114C7F6"/>
    <w:lvl w:ilvl="0" w:tplc="E004AD86">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54C0DE60"/>
    <w:lvl w:ilvl="0" w:tplc="A42E2354">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E0D85E0C"/>
    <w:lvl w:ilvl="0" w:tplc="845A1A86">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F0375D5"/>
    <w:multiLevelType w:val="hybridMultilevel"/>
    <w:tmpl w:val="D7BCFD18"/>
    <w:lvl w:ilvl="0" w:tplc="FFFFFFFF">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3"/>
  </w:num>
  <w:num w:numId="2">
    <w:abstractNumId w:val="2"/>
  </w:num>
  <w:num w:numId="3">
    <w:abstractNumId w:val="10"/>
  </w:num>
  <w:num w:numId="4">
    <w:abstractNumId w:val="15"/>
  </w:num>
  <w:num w:numId="5">
    <w:abstractNumId w:val="1"/>
  </w:num>
  <w:num w:numId="6">
    <w:abstractNumId w:val="16"/>
  </w:num>
  <w:num w:numId="7">
    <w:abstractNumId w:val="3"/>
  </w:num>
  <w:num w:numId="8">
    <w:abstractNumId w:val="4"/>
  </w:num>
  <w:num w:numId="9">
    <w:abstractNumId w:val="7"/>
  </w:num>
  <w:num w:numId="10">
    <w:abstractNumId w:val="18"/>
  </w:num>
  <w:num w:numId="11">
    <w:abstractNumId w:val="11"/>
  </w:num>
  <w:num w:numId="12">
    <w:abstractNumId w:val="17"/>
  </w:num>
  <w:num w:numId="13">
    <w:abstractNumId w:val="0"/>
  </w:num>
  <w:num w:numId="14">
    <w:abstractNumId w:val="12"/>
  </w:num>
  <w:num w:numId="15">
    <w:abstractNumId w:val="9"/>
  </w:num>
  <w:num w:numId="16">
    <w:abstractNumId w:val="19"/>
  </w:num>
  <w:num w:numId="17">
    <w:abstractNumId w:val="6"/>
  </w:num>
  <w:num w:numId="18">
    <w:abstractNumId w:val="8"/>
  </w:num>
  <w:num w:numId="19">
    <w:abstractNumId w:val="14"/>
  </w:num>
  <w:num w:numId="20">
    <w:abstractNumId w:val="20"/>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97E34"/>
    <w:rsid w:val="000A78E2"/>
    <w:rsid w:val="00123AC6"/>
    <w:rsid w:val="00130193"/>
    <w:rsid w:val="0013059A"/>
    <w:rsid w:val="00136DA3"/>
    <w:rsid w:val="001413FA"/>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05A31"/>
    <w:rsid w:val="004240C5"/>
    <w:rsid w:val="00470848"/>
    <w:rsid w:val="004855F3"/>
    <w:rsid w:val="004C41CD"/>
    <w:rsid w:val="00502372"/>
    <w:rsid w:val="00522EC9"/>
    <w:rsid w:val="00574E84"/>
    <w:rsid w:val="00581F78"/>
    <w:rsid w:val="005A31A5"/>
    <w:rsid w:val="005F5051"/>
    <w:rsid w:val="0061531B"/>
    <w:rsid w:val="0062345F"/>
    <w:rsid w:val="00646D39"/>
    <w:rsid w:val="006B32B6"/>
    <w:rsid w:val="006C718D"/>
    <w:rsid w:val="006D5DC6"/>
    <w:rsid w:val="00743DA9"/>
    <w:rsid w:val="007A4EF5"/>
    <w:rsid w:val="007B3322"/>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87F8D"/>
    <w:rsid w:val="00BE396C"/>
    <w:rsid w:val="00C22F1C"/>
    <w:rsid w:val="00C264E8"/>
    <w:rsid w:val="00C56BD9"/>
    <w:rsid w:val="00C5702B"/>
    <w:rsid w:val="00CF760B"/>
    <w:rsid w:val="00D1046D"/>
    <w:rsid w:val="00DC006D"/>
    <w:rsid w:val="00DC5324"/>
    <w:rsid w:val="00DD7690"/>
    <w:rsid w:val="00DE3C25"/>
    <w:rsid w:val="00E11E02"/>
    <w:rsid w:val="00E32F2D"/>
    <w:rsid w:val="00E55D24"/>
    <w:rsid w:val="00E63962"/>
    <w:rsid w:val="00E63A24"/>
    <w:rsid w:val="00E81783"/>
    <w:rsid w:val="00E86685"/>
    <w:rsid w:val="00E938FF"/>
    <w:rsid w:val="00EA5D1B"/>
    <w:rsid w:val="00EC1309"/>
    <w:rsid w:val="00ED68A0"/>
    <w:rsid w:val="00F05889"/>
    <w:rsid w:val="00F13662"/>
    <w:rsid w:val="00F37C7F"/>
    <w:rsid w:val="00F46076"/>
    <w:rsid w:val="00F70877"/>
    <w:rsid w:val="00F866DA"/>
    <w:rsid w:val="00FA5C7B"/>
    <w:rsid w:val="00FD1278"/>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4037</Words>
  <Characters>23015</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6</cp:revision>
  <cp:lastPrinted>2022-06-30T06:47:00Z</cp:lastPrinted>
  <dcterms:created xsi:type="dcterms:W3CDTF">2023-08-02T07:49:00Z</dcterms:created>
  <dcterms:modified xsi:type="dcterms:W3CDTF">2023-10-25T06:56:00Z</dcterms:modified>
</cp:coreProperties>
</file>